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6F" w:rsidRPr="0026226F" w:rsidRDefault="0026226F" w:rsidP="002622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6226F">
        <w:rPr>
          <w:rFonts w:ascii="Arial" w:hAnsi="Arial" w:cs="Arial"/>
          <w:b/>
          <w:sz w:val="36"/>
          <w:szCs w:val="36"/>
        </w:rPr>
        <w:t>Bio-Bags</w:t>
      </w:r>
    </w:p>
    <w:p w:rsidR="0026226F" w:rsidRPr="0026226F" w:rsidRDefault="0026226F" w:rsidP="00262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26F" w:rsidRPr="0026226F" w:rsidRDefault="0026226F" w:rsidP="002622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226F">
        <w:rPr>
          <w:rFonts w:ascii="Arial" w:hAnsi="Arial" w:cs="Arial"/>
          <w:sz w:val="24"/>
          <w:szCs w:val="24"/>
        </w:rPr>
        <w:t xml:space="preserve">The Bio-Bags used by Veterinary Services during this </w:t>
      </w:r>
      <w:proofErr w:type="gramStart"/>
      <w:r w:rsidRPr="0026226F">
        <w:rPr>
          <w:rFonts w:ascii="Arial" w:hAnsi="Arial" w:cs="Arial"/>
          <w:sz w:val="24"/>
          <w:szCs w:val="24"/>
        </w:rPr>
        <w:t>Spring’s</w:t>
      </w:r>
      <w:proofErr w:type="gramEnd"/>
      <w:r w:rsidRPr="0026226F">
        <w:rPr>
          <w:rFonts w:ascii="Arial" w:hAnsi="Arial" w:cs="Arial"/>
          <w:sz w:val="24"/>
          <w:szCs w:val="24"/>
        </w:rPr>
        <w:t xml:space="preserve"> avian influen</w:t>
      </w:r>
      <w:r>
        <w:rPr>
          <w:rFonts w:ascii="Arial" w:hAnsi="Arial" w:cs="Arial"/>
          <w:sz w:val="24"/>
          <w:szCs w:val="24"/>
        </w:rPr>
        <w:t>z</w:t>
      </w:r>
      <w:r w:rsidRPr="0026226F">
        <w:rPr>
          <w:rFonts w:ascii="Arial" w:hAnsi="Arial" w:cs="Arial"/>
          <w:sz w:val="24"/>
          <w:szCs w:val="24"/>
        </w:rPr>
        <w:t xml:space="preserve">a </w:t>
      </w:r>
      <w:r w:rsidRPr="0026226F">
        <w:rPr>
          <w:rFonts w:ascii="Arial" w:hAnsi="Arial" w:cs="Arial"/>
          <w:sz w:val="24"/>
          <w:szCs w:val="24"/>
        </w:rPr>
        <w:t xml:space="preserve">response are available from </w:t>
      </w:r>
      <w:proofErr w:type="spellStart"/>
      <w:r w:rsidRPr="0026226F">
        <w:rPr>
          <w:rFonts w:ascii="Arial" w:hAnsi="Arial" w:cs="Arial"/>
          <w:sz w:val="24"/>
          <w:szCs w:val="24"/>
        </w:rPr>
        <w:t>Pac</w:t>
      </w:r>
      <w:r w:rsidRPr="0026226F">
        <w:rPr>
          <w:rFonts w:ascii="Arial" w:hAnsi="Arial" w:cs="Arial"/>
          <w:sz w:val="24"/>
          <w:szCs w:val="24"/>
        </w:rPr>
        <w:t>Tec</w:t>
      </w:r>
      <w:proofErr w:type="spellEnd"/>
      <w:r w:rsidRPr="0026226F">
        <w:rPr>
          <w:rFonts w:ascii="Arial" w:hAnsi="Arial" w:cs="Arial"/>
          <w:sz w:val="24"/>
          <w:szCs w:val="24"/>
        </w:rPr>
        <w:t xml:space="preserve"> of Clinton, Louisiana.</w:t>
      </w:r>
    </w:p>
    <w:p w:rsidR="0026226F" w:rsidRPr="0026226F" w:rsidRDefault="0026226F" w:rsidP="00262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26F" w:rsidRPr="0026226F" w:rsidRDefault="0026226F" w:rsidP="0026226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6226F">
        <w:rPr>
          <w:rFonts w:ascii="Arial" w:hAnsi="Arial" w:cs="Arial"/>
          <w:sz w:val="24"/>
          <w:szCs w:val="24"/>
        </w:rPr>
        <w:t>PacTec</w:t>
      </w:r>
      <w:proofErr w:type="spellEnd"/>
      <w:r w:rsidRPr="0026226F">
        <w:rPr>
          <w:rFonts w:ascii="Arial" w:hAnsi="Arial" w:cs="Arial"/>
          <w:sz w:val="24"/>
          <w:szCs w:val="24"/>
        </w:rPr>
        <w:t xml:space="preserve">:  </w:t>
      </w:r>
      <w:hyperlink r:id="rId4" w:history="1">
        <w:r w:rsidRPr="0026226F">
          <w:rPr>
            <w:rStyle w:val="Hyperlink"/>
            <w:rFonts w:ascii="Arial" w:hAnsi="Arial" w:cs="Arial"/>
            <w:sz w:val="24"/>
            <w:szCs w:val="24"/>
          </w:rPr>
          <w:t>http://www.pactecinc.com/</w:t>
        </w:r>
      </w:hyperlink>
      <w:r w:rsidRPr="0026226F">
        <w:rPr>
          <w:rFonts w:ascii="Arial" w:hAnsi="Arial" w:cs="Arial"/>
          <w:sz w:val="24"/>
          <w:szCs w:val="24"/>
        </w:rPr>
        <w:t xml:space="preserve"> </w:t>
      </w:r>
    </w:p>
    <w:p w:rsidR="0026226F" w:rsidRPr="0026226F" w:rsidRDefault="0026226F" w:rsidP="00262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26F" w:rsidRPr="0026226F" w:rsidRDefault="0026226F" w:rsidP="002622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226F">
        <w:rPr>
          <w:rFonts w:ascii="Arial" w:hAnsi="Arial" w:cs="Arial"/>
          <w:sz w:val="24"/>
          <w:szCs w:val="24"/>
        </w:rPr>
        <w:t>UPDATED Contact: Erin Graves</w:t>
      </w:r>
    </w:p>
    <w:p w:rsidR="0026226F" w:rsidRPr="0026226F" w:rsidRDefault="0026226F" w:rsidP="002622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226F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26226F">
        <w:rPr>
          <w:rFonts w:ascii="Arial" w:hAnsi="Arial" w:cs="Arial"/>
          <w:sz w:val="24"/>
          <w:szCs w:val="24"/>
        </w:rPr>
        <w:t>Ph</w:t>
      </w:r>
      <w:proofErr w:type="spellEnd"/>
      <w:r w:rsidRPr="0026226F">
        <w:rPr>
          <w:rFonts w:ascii="Arial" w:hAnsi="Arial" w:cs="Arial"/>
          <w:sz w:val="24"/>
          <w:szCs w:val="24"/>
        </w:rPr>
        <w:t>: 800-272-2832, Extension 228</w:t>
      </w:r>
    </w:p>
    <w:p w:rsidR="0026226F" w:rsidRPr="0026226F" w:rsidRDefault="0026226F" w:rsidP="002622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226F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26226F">
        <w:rPr>
          <w:rFonts w:ascii="Arial" w:hAnsi="Arial" w:cs="Arial"/>
          <w:sz w:val="24"/>
          <w:szCs w:val="24"/>
        </w:rPr>
        <w:t>Cll</w:t>
      </w:r>
      <w:proofErr w:type="spellEnd"/>
      <w:r w:rsidRPr="0026226F">
        <w:rPr>
          <w:rFonts w:ascii="Arial" w:hAnsi="Arial" w:cs="Arial"/>
          <w:sz w:val="24"/>
          <w:szCs w:val="24"/>
        </w:rPr>
        <w:t>: 225-683-8602</w:t>
      </w:r>
    </w:p>
    <w:p w:rsidR="0026226F" w:rsidRPr="0026226F" w:rsidRDefault="0026226F" w:rsidP="00262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26F" w:rsidRPr="0026226F" w:rsidRDefault="0026226F" w:rsidP="002622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226F">
        <w:rPr>
          <w:rFonts w:ascii="Arial" w:hAnsi="Arial" w:cs="Arial"/>
          <w:sz w:val="24"/>
          <w:szCs w:val="24"/>
        </w:rPr>
        <w:t>Product: 2-Ply Carcass Liner Part # 0787 &amp; 0767</w:t>
      </w:r>
    </w:p>
    <w:p w:rsidR="0026226F" w:rsidRPr="0026226F" w:rsidRDefault="0026226F" w:rsidP="00262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26F" w:rsidRPr="0026226F" w:rsidRDefault="0026226F" w:rsidP="002622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226F">
        <w:rPr>
          <w:rFonts w:ascii="Arial" w:hAnsi="Arial" w:cs="Arial"/>
          <w:sz w:val="24"/>
          <w:szCs w:val="24"/>
        </w:rPr>
        <w:t xml:space="preserve">This is the firm that manufactured and is storing </w:t>
      </w:r>
      <w:r>
        <w:rPr>
          <w:rFonts w:ascii="Arial" w:hAnsi="Arial" w:cs="Arial"/>
          <w:sz w:val="24"/>
          <w:szCs w:val="24"/>
        </w:rPr>
        <w:t>the</w:t>
      </w:r>
      <w:r w:rsidRPr="0026226F">
        <w:rPr>
          <w:rFonts w:ascii="Arial" w:hAnsi="Arial" w:cs="Arial"/>
          <w:sz w:val="24"/>
          <w:szCs w:val="24"/>
        </w:rPr>
        <w:t xml:space="preserve"> Bio-Bags that </w:t>
      </w:r>
      <w:r>
        <w:rPr>
          <w:rFonts w:ascii="Arial" w:hAnsi="Arial" w:cs="Arial"/>
          <w:sz w:val="24"/>
          <w:szCs w:val="24"/>
        </w:rPr>
        <w:t xml:space="preserve">ISPA </w:t>
      </w:r>
      <w:bookmarkStart w:id="0" w:name="_GoBack"/>
      <w:bookmarkEnd w:id="0"/>
      <w:r w:rsidRPr="0026226F">
        <w:rPr>
          <w:rFonts w:ascii="Arial" w:hAnsi="Arial" w:cs="Arial"/>
          <w:sz w:val="24"/>
          <w:szCs w:val="24"/>
        </w:rPr>
        <w:t>purchased through Waste Management.</w:t>
      </w:r>
    </w:p>
    <w:p w:rsidR="0026226F" w:rsidRPr="0026226F" w:rsidRDefault="0026226F" w:rsidP="00262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26F" w:rsidRDefault="0026226F" w:rsidP="0026226F">
      <w:pPr>
        <w:spacing w:after="0" w:line="240" w:lineRule="auto"/>
      </w:pPr>
    </w:p>
    <w:sectPr w:rsidR="00262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6F"/>
    <w:rsid w:val="0026226F"/>
    <w:rsid w:val="00C56AB2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F645C-B54B-4CDF-A5D1-5DDC86E9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ctec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Linda K.</dc:creator>
  <cp:keywords/>
  <dc:description/>
  <cp:lastModifiedBy>Brennan, Linda K.</cp:lastModifiedBy>
  <cp:revision>1</cp:revision>
  <dcterms:created xsi:type="dcterms:W3CDTF">2015-09-30T17:20:00Z</dcterms:created>
  <dcterms:modified xsi:type="dcterms:W3CDTF">2015-09-30T17:25:00Z</dcterms:modified>
</cp:coreProperties>
</file>